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98"/>
        <w:gridCol w:w="2551"/>
        <w:gridCol w:w="1701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3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微软雅黑" w:cs="宋体"/>
                <w:b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36"/>
                <w:sz w:val="36"/>
                <w:szCs w:val="36"/>
                <w:lang w:val="en-US" w:eastAsia="zh-CN"/>
              </w:rPr>
              <w:t>拟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36"/>
                <w:sz w:val="36"/>
                <w:szCs w:val="36"/>
              </w:rPr>
              <w:t>保留的部门规范性文件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36"/>
                <w:sz w:val="36"/>
                <w:szCs w:val="36"/>
                <w:lang w:val="en-US" w:eastAsia="zh-CN"/>
              </w:rPr>
              <w:t>目录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8"/>
              </w:rPr>
              <w:t>序号</w:t>
            </w:r>
          </w:p>
        </w:tc>
        <w:tc>
          <w:tcPr>
            <w:tcW w:w="5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8"/>
              </w:rPr>
              <w:t>文件名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8"/>
              </w:rPr>
              <w:t>文号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8"/>
              </w:rPr>
              <w:t>发文日期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8"/>
              </w:rPr>
              <w:t>公布机关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8"/>
              </w:rPr>
              <w:t>清理结果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黄山市关于开展资产收益扶贫实施办法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黄财农【2016】367号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2016.11.18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黄山市政府购买棚户区改造服务工作实施办法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黄财建【2017】44号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2017.02.15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黄山市财政支持美丽乡村建设专项资金使用管理办法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黄财发【2017】557号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2017.10.30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黄山市整合涉农资金支持美丽乡村建设使用管理办法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黄财发【2017】558号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2017.11.01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黄山市吸引社会资金投入美丽乡村建设配套办法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黄财发【2017】559号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2017.11.01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黄山市美丽乡村建设产业发展扶持资金管理办法（试行）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黄财发【2018】223号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2018.06.26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黄山市市级预算单位资金存放管理实施办法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黄财库【2018】279号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2018.08.08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黄山市政策性融资担保风险奖补资金管理办法（试行）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黄财金【2019】231号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2019.09.02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黄山市中心城区棚户区改造专项资金管理办法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黄财建【2019】314号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2019.12.05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市财政局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保留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tabs>
          <w:tab w:val="left" w:pos="855"/>
        </w:tabs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A413B1"/>
    <w:rsid w:val="00314796"/>
    <w:rsid w:val="00334DBC"/>
    <w:rsid w:val="003A6345"/>
    <w:rsid w:val="0052515E"/>
    <w:rsid w:val="00603D69"/>
    <w:rsid w:val="006210E8"/>
    <w:rsid w:val="0073090D"/>
    <w:rsid w:val="007E015A"/>
    <w:rsid w:val="008E31FF"/>
    <w:rsid w:val="008F7AB4"/>
    <w:rsid w:val="00A10452"/>
    <w:rsid w:val="00A168EA"/>
    <w:rsid w:val="00A837A2"/>
    <w:rsid w:val="00C11413"/>
    <w:rsid w:val="00C57923"/>
    <w:rsid w:val="00D1014A"/>
    <w:rsid w:val="00DE0791"/>
    <w:rsid w:val="00E14B40"/>
    <w:rsid w:val="00E22BA2"/>
    <w:rsid w:val="00E2356C"/>
    <w:rsid w:val="00FA7B3D"/>
    <w:rsid w:val="029D7271"/>
    <w:rsid w:val="1AB4605C"/>
    <w:rsid w:val="1DE97A1C"/>
    <w:rsid w:val="23A413B1"/>
    <w:rsid w:val="29045D52"/>
    <w:rsid w:val="2D4358B3"/>
    <w:rsid w:val="30ED36E6"/>
    <w:rsid w:val="3594748A"/>
    <w:rsid w:val="39E554BC"/>
    <w:rsid w:val="3F9740EE"/>
    <w:rsid w:val="52B96840"/>
    <w:rsid w:val="58387174"/>
    <w:rsid w:val="5D1B43A7"/>
    <w:rsid w:val="624F70BA"/>
    <w:rsid w:val="62922E4C"/>
    <w:rsid w:val="72C01F6E"/>
    <w:rsid w:val="76ED4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character" w:customStyle="1" w:styleId="9">
    <w:name w:val="页眉 Char"/>
    <w:basedOn w:val="7"/>
    <w:link w:val="5"/>
    <w:uiPriority w:val="0"/>
    <w:rPr>
      <w:rFonts w:eastAsia="仿宋_GB231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eastAsia="仿宋_GB231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2">
    <w:name w:val="标题 1 Char"/>
    <w:basedOn w:val="7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84</Words>
  <Characters>481</Characters>
  <Lines>4</Lines>
  <Paragraphs>1</Paragraphs>
  <TotalTime>3</TotalTime>
  <ScaleCrop>false</ScaleCrop>
  <LinksUpToDate>false</LinksUpToDate>
  <CharactersWithSpaces>564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2021-09-07T02:00:00Z</dcterms:created>
  <dc:creator>吴晓燕</dc:creator>
  <cp:lastModifiedBy>Administrator</cp:lastModifiedBy>
  <cp:lastPrinted>2021-08-11T07:03:00Z</cp:lastPrinted>
  <dcterms:modified xsi:type="dcterms:W3CDTF">2021-09-07T02:22:59Z</dcterms:modified>
  <dc:title>黄山市农业农村局关于茶产业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